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1E" w:rsidRDefault="008A58BE" w:rsidP="00F22A4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Name: _____________________________</w:t>
      </w:r>
      <w:r w:rsidR="0012391E">
        <w:rPr>
          <w:rFonts w:ascii="Book Antiqua" w:hAnsi="Book Antiqua"/>
          <w:b/>
          <w:sz w:val="20"/>
          <w:szCs w:val="20"/>
        </w:rPr>
        <w:t>_________________________________________________________</w:t>
      </w:r>
      <w:r>
        <w:rPr>
          <w:rFonts w:ascii="Book Antiqua" w:hAnsi="Book Antiqua"/>
          <w:b/>
          <w:sz w:val="20"/>
          <w:szCs w:val="20"/>
        </w:rPr>
        <w:t xml:space="preserve">_________ </w:t>
      </w:r>
      <w:r w:rsidR="0012391E">
        <w:rPr>
          <w:rFonts w:ascii="Book Antiqua" w:hAnsi="Book Antiqua"/>
          <w:b/>
          <w:sz w:val="20"/>
          <w:szCs w:val="20"/>
        </w:rPr>
        <w:t xml:space="preserve"> </w:t>
      </w:r>
    </w:p>
    <w:p w:rsidR="00874BB9" w:rsidRPr="00874BB9" w:rsidRDefault="008A58BE" w:rsidP="00F22A4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Other G</w:t>
      </w:r>
      <w:r w:rsidR="009575E5">
        <w:rPr>
          <w:rFonts w:ascii="Book Antiqua" w:hAnsi="Book Antiqua"/>
          <w:b/>
          <w:sz w:val="20"/>
          <w:szCs w:val="20"/>
        </w:rPr>
        <w:t>roup Members</w:t>
      </w:r>
      <w:r w:rsidR="00874BB9" w:rsidRPr="00874BB9">
        <w:rPr>
          <w:rFonts w:ascii="Book Antiqua" w:hAnsi="Book Antiqua"/>
          <w:b/>
          <w:sz w:val="20"/>
          <w:szCs w:val="20"/>
        </w:rPr>
        <w:t>: ____</w:t>
      </w:r>
      <w:r w:rsidR="009575E5">
        <w:rPr>
          <w:rFonts w:ascii="Book Antiqua" w:hAnsi="Book Antiqua"/>
          <w:b/>
          <w:sz w:val="20"/>
          <w:szCs w:val="20"/>
        </w:rPr>
        <w:t>_________</w:t>
      </w:r>
      <w:r w:rsidR="0012391E">
        <w:rPr>
          <w:rFonts w:ascii="Book Antiqua" w:hAnsi="Book Antiqua"/>
          <w:b/>
          <w:sz w:val="20"/>
          <w:szCs w:val="20"/>
        </w:rPr>
        <w:t>__________________________________________________________________</w:t>
      </w:r>
      <w:r w:rsidR="009575E5">
        <w:rPr>
          <w:rFonts w:ascii="Book Antiqua" w:hAnsi="Book Antiqua"/>
          <w:b/>
          <w:sz w:val="20"/>
          <w:szCs w:val="20"/>
        </w:rPr>
        <w:tab/>
      </w:r>
    </w:p>
    <w:p w:rsidR="00874BB9" w:rsidRPr="00874BB9" w:rsidRDefault="0012391E" w:rsidP="00F22A4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Blossom </w:t>
      </w:r>
      <w:r w:rsidR="00874BB9" w:rsidRPr="00874BB9">
        <w:rPr>
          <w:rFonts w:ascii="Book Antiqua" w:hAnsi="Book Antiqua"/>
          <w:b/>
          <w:sz w:val="20"/>
          <w:szCs w:val="20"/>
        </w:rPr>
        <w:t>Vanguard Texas</w:t>
      </w:r>
      <w:r w:rsidR="00874BB9" w:rsidRPr="00874BB9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 xml:space="preserve">            </w:t>
      </w:r>
      <w:r w:rsidR="009575E5">
        <w:rPr>
          <w:rFonts w:ascii="Book Antiqua" w:hAnsi="Book Antiqua"/>
          <w:b/>
          <w:sz w:val="20"/>
          <w:szCs w:val="20"/>
        </w:rPr>
        <w:t>Period</w:t>
      </w:r>
      <w:proofErr w:type="gramStart"/>
      <w:r w:rsidR="009575E5">
        <w:rPr>
          <w:rFonts w:ascii="Book Antiqua" w:hAnsi="Book Antiqua"/>
          <w:b/>
          <w:sz w:val="20"/>
          <w:szCs w:val="20"/>
        </w:rPr>
        <w:t>:_</w:t>
      </w:r>
      <w:proofErr w:type="gramEnd"/>
      <w:r w:rsidR="009575E5">
        <w:rPr>
          <w:rFonts w:ascii="Book Antiqua" w:hAnsi="Book Antiqua"/>
          <w:b/>
          <w:sz w:val="20"/>
          <w:szCs w:val="20"/>
        </w:rPr>
        <w:t>______________</w:t>
      </w:r>
      <w:r w:rsidR="00874BB9" w:rsidRPr="00874BB9">
        <w:rPr>
          <w:rFonts w:ascii="Book Antiqua" w:hAnsi="Book Antiqua"/>
          <w:b/>
          <w:sz w:val="20"/>
          <w:szCs w:val="20"/>
        </w:rPr>
        <w:tab/>
      </w:r>
      <w:r w:rsidR="00874BB9" w:rsidRPr="00874BB9">
        <w:rPr>
          <w:rFonts w:ascii="Book Antiqua" w:hAnsi="Book Antiqua"/>
          <w:b/>
          <w:sz w:val="20"/>
          <w:szCs w:val="20"/>
        </w:rPr>
        <w:tab/>
      </w:r>
      <w:r w:rsidR="00874BB9" w:rsidRPr="00874BB9">
        <w:rPr>
          <w:rFonts w:ascii="Book Antiqua" w:hAnsi="Book Antiqua"/>
          <w:b/>
          <w:sz w:val="20"/>
          <w:szCs w:val="20"/>
        </w:rPr>
        <w:tab/>
      </w:r>
      <w:r w:rsidR="00874BB9" w:rsidRPr="00874BB9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D</w:t>
      </w:r>
      <w:r w:rsidR="00874BB9" w:rsidRPr="00874BB9">
        <w:rPr>
          <w:rFonts w:ascii="Book Antiqua" w:hAnsi="Book Antiqua"/>
          <w:b/>
          <w:sz w:val="20"/>
          <w:szCs w:val="20"/>
        </w:rPr>
        <w:t>ate: _________________</w:t>
      </w:r>
    </w:p>
    <w:p w:rsidR="00874BB9" w:rsidRPr="00874BB9" w:rsidRDefault="00874BB9" w:rsidP="00F22A4C">
      <w:pPr>
        <w:rPr>
          <w:rFonts w:ascii="Book Antiqua" w:hAnsi="Book Antiqua"/>
          <w:b/>
          <w:sz w:val="20"/>
          <w:szCs w:val="20"/>
        </w:rPr>
      </w:pPr>
    </w:p>
    <w:p w:rsidR="00874BB9" w:rsidRPr="00F61D77" w:rsidRDefault="00874BB9" w:rsidP="00874BB9">
      <w:pPr>
        <w:jc w:val="center"/>
        <w:rPr>
          <w:rFonts w:ascii="Book Antiqua" w:hAnsi="Book Antiqua"/>
          <w:b/>
        </w:rPr>
      </w:pPr>
      <w:r w:rsidRPr="00F61D77">
        <w:rPr>
          <w:rFonts w:ascii="Book Antiqua" w:hAnsi="Book Antiqua"/>
          <w:b/>
        </w:rPr>
        <w:t>Texas Independence Newscast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74BB9" w:rsidTr="00874BB9">
        <w:tc>
          <w:tcPr>
            <w:tcW w:w="2754" w:type="dxa"/>
          </w:tcPr>
          <w:p w:rsidR="00874BB9" w:rsidRDefault="00647CAF" w:rsidP="00874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Newspaper</w:t>
            </w:r>
            <w:r w:rsidR="00874BB9">
              <w:rPr>
                <w:rFonts w:ascii="Book Antiqua" w:hAnsi="Book Antiqua"/>
                <w:b/>
                <w:sz w:val="20"/>
                <w:szCs w:val="20"/>
              </w:rPr>
              <w:t xml:space="preserve"> Report (25pts)</w:t>
            </w:r>
          </w:p>
        </w:tc>
        <w:tc>
          <w:tcPr>
            <w:tcW w:w="2754" w:type="dxa"/>
          </w:tcPr>
          <w:p w:rsidR="00874BB9" w:rsidRDefault="00AC608F" w:rsidP="00874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Visuals</w:t>
            </w:r>
            <w:r w:rsidR="00874BB9">
              <w:rPr>
                <w:rFonts w:ascii="Book Antiqua" w:hAnsi="Book Antiqua"/>
                <w:b/>
                <w:sz w:val="20"/>
                <w:szCs w:val="20"/>
              </w:rPr>
              <w:t xml:space="preserve"> (25pts)</w:t>
            </w:r>
          </w:p>
        </w:tc>
        <w:tc>
          <w:tcPr>
            <w:tcW w:w="2754" w:type="dxa"/>
          </w:tcPr>
          <w:p w:rsidR="00874BB9" w:rsidRDefault="00874BB9" w:rsidP="00874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Script (25pts)</w:t>
            </w:r>
          </w:p>
        </w:tc>
        <w:tc>
          <w:tcPr>
            <w:tcW w:w="2754" w:type="dxa"/>
          </w:tcPr>
          <w:p w:rsidR="00874BB9" w:rsidRDefault="00874BB9" w:rsidP="00874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Newscast (25pts)</w:t>
            </w:r>
          </w:p>
        </w:tc>
      </w:tr>
      <w:tr w:rsidR="00874BB9" w:rsidTr="00874BB9">
        <w:tc>
          <w:tcPr>
            <w:tcW w:w="2754" w:type="dxa"/>
          </w:tcPr>
          <w:p w:rsidR="00874BB9" w:rsidRPr="00C52670" w:rsidRDefault="00C52670" w:rsidP="00C526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report is so detailed that it informs the audience of the full story behind the event including; characters, setting, plot,</w:t>
            </w:r>
            <w:r w:rsidR="00AC608F">
              <w:rPr>
                <w:rFonts w:ascii="Book Antiqua" w:hAnsi="Book Antiqua"/>
                <w:sz w:val="20"/>
                <w:szCs w:val="20"/>
              </w:rPr>
              <w:t xml:space="preserve"> dates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results</w:t>
            </w:r>
            <w:r w:rsidR="00647CAF">
              <w:rPr>
                <w:rFonts w:ascii="Book Antiqua" w:hAnsi="Book Antiqua"/>
                <w:sz w:val="20"/>
                <w:szCs w:val="20"/>
              </w:rPr>
              <w:t>.  It is at least one page</w:t>
            </w:r>
            <w:r>
              <w:rPr>
                <w:rFonts w:ascii="Book Antiqua" w:hAnsi="Book Antiqua"/>
                <w:sz w:val="20"/>
                <w:szCs w:val="20"/>
              </w:rPr>
              <w:t xml:space="preserve"> typed.</w:t>
            </w:r>
          </w:p>
        </w:tc>
        <w:tc>
          <w:tcPr>
            <w:tcW w:w="2754" w:type="dxa"/>
          </w:tcPr>
          <w:p w:rsidR="00874BB9" w:rsidRPr="00C52670" w:rsidRDefault="00AC608F" w:rsidP="00AC608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visuals are related to the event and accurately inform the audience of the full story behind the event including, but not limited to; historical figures, maps, and artwork.</w:t>
            </w:r>
          </w:p>
        </w:tc>
        <w:tc>
          <w:tcPr>
            <w:tcW w:w="2754" w:type="dxa"/>
          </w:tcPr>
          <w:p w:rsidR="00874BB9" w:rsidRPr="009575E5" w:rsidRDefault="009575E5" w:rsidP="00AC608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script is well thought out and true to the newscast format with explanation</w:t>
            </w:r>
            <w:r w:rsidR="00AC608F">
              <w:rPr>
                <w:rFonts w:ascii="Book Antiqua" w:hAnsi="Book Antiqua"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  <w:szCs w:val="20"/>
              </w:rPr>
              <w:t xml:space="preserve"> of the event</w:t>
            </w:r>
            <w:r w:rsidR="00AC608F">
              <w:rPr>
                <w:rFonts w:ascii="Book Antiqua" w:hAnsi="Book Antiqua"/>
                <w:sz w:val="20"/>
                <w:szCs w:val="20"/>
              </w:rPr>
              <w:t xml:space="preserve"> and chosen visuals</w:t>
            </w:r>
            <w:r>
              <w:rPr>
                <w:rFonts w:ascii="Book Antiqua" w:hAnsi="Book Antiqua"/>
                <w:sz w:val="20"/>
                <w:szCs w:val="20"/>
              </w:rPr>
              <w:t xml:space="preserve"> by anchors</w:t>
            </w:r>
            <w:r w:rsidR="00AC608F">
              <w:rPr>
                <w:rFonts w:ascii="Book Antiqua" w:hAnsi="Book Antiqua"/>
                <w:sz w:val="20"/>
                <w:szCs w:val="20"/>
              </w:rPr>
              <w:t xml:space="preserve">.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C608F">
              <w:rPr>
                <w:rFonts w:ascii="Book Antiqua" w:hAnsi="Book Antiqua"/>
                <w:sz w:val="20"/>
                <w:szCs w:val="20"/>
              </w:rPr>
              <w:t xml:space="preserve">The interview includes </w:t>
            </w:r>
            <w:r>
              <w:rPr>
                <w:rFonts w:ascii="Book Antiqua" w:hAnsi="Book Antiqua"/>
                <w:sz w:val="20"/>
                <w:szCs w:val="20"/>
              </w:rPr>
              <w:t>details from a first person perspective.</w:t>
            </w:r>
          </w:p>
        </w:tc>
        <w:tc>
          <w:tcPr>
            <w:tcW w:w="2754" w:type="dxa"/>
          </w:tcPr>
          <w:p w:rsidR="00874BB9" w:rsidRPr="009575E5" w:rsidRDefault="009575E5" w:rsidP="009575E5">
            <w:pPr>
              <w:rPr>
                <w:rFonts w:ascii="Book Antiqua" w:hAnsi="Book Antiqua"/>
                <w:sz w:val="20"/>
                <w:szCs w:val="20"/>
              </w:rPr>
            </w:pPr>
            <w:r w:rsidRPr="009575E5">
              <w:rPr>
                <w:rFonts w:ascii="Book Antiqua" w:hAnsi="Book Antiqua"/>
                <w:sz w:val="20"/>
                <w:szCs w:val="20"/>
              </w:rPr>
              <w:t>The presentation of the newscast is articulate with all members staying in character to deliver the story of their event with few errors.</w:t>
            </w:r>
          </w:p>
        </w:tc>
      </w:tr>
    </w:tbl>
    <w:p w:rsidR="00874BB9" w:rsidRDefault="00874BB9" w:rsidP="00F22A4C">
      <w:pPr>
        <w:rPr>
          <w:rFonts w:ascii="Book Antiqua" w:hAnsi="Book Antiqua"/>
          <w:b/>
          <w:sz w:val="20"/>
          <w:szCs w:val="20"/>
        </w:rPr>
      </w:pPr>
    </w:p>
    <w:p w:rsidR="00F22A4C" w:rsidRPr="00874BB9" w:rsidRDefault="00AC608F" w:rsidP="00F22A4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IB Criterion C</w:t>
      </w:r>
      <w:r w:rsidR="00F22A4C" w:rsidRPr="00874BB9">
        <w:rPr>
          <w:rFonts w:ascii="Book Antiqua" w:hAnsi="Book Antiqua"/>
          <w:b/>
          <w:sz w:val="20"/>
          <w:szCs w:val="20"/>
        </w:rPr>
        <w:t>: Communicating</w:t>
      </w:r>
    </w:p>
    <w:p w:rsidR="00F22A4C" w:rsidRPr="00874BB9" w:rsidRDefault="00F22A4C" w:rsidP="00F22A4C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>Students should be able to communicate information and ideas using an appropriate style for the audience and purpose.</w:t>
      </w:r>
    </w:p>
    <w:p w:rsidR="00F22A4C" w:rsidRPr="00874BB9" w:rsidRDefault="00F22A4C" w:rsidP="00F22A4C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>Students should be able to structure information and ideas in a way that is appropriate to the specified format.</w:t>
      </w:r>
    </w:p>
    <w:p w:rsidR="00F22A4C" w:rsidRPr="00874BB9" w:rsidRDefault="00F22A4C" w:rsidP="00F22A4C">
      <w:pPr>
        <w:pStyle w:val="ListParagraph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526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F22A4C" w:rsidRPr="00874BB9" w:rsidTr="00C3699C">
        <w:tc>
          <w:tcPr>
            <w:tcW w:w="2178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Achievement Level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Level Descriptor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0</w:t>
            </w:r>
            <w:r w:rsidR="00F7255B">
              <w:rPr>
                <w:rFonts w:ascii="Book Antiqua" w:hAnsi="Book Antiqua"/>
                <w:sz w:val="20"/>
                <w:szCs w:val="20"/>
              </w:rPr>
              <w:t xml:space="preserve"> (52%)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1-2</w:t>
            </w:r>
          </w:p>
          <w:p w:rsidR="00DE5C1E" w:rsidRPr="00874BB9" w:rsidRDefault="00DE5C1E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(58% - 64%)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</w:t>
            </w:r>
            <w:r w:rsidR="009575E5">
              <w:rPr>
                <w:rFonts w:ascii="Book Antiqua" w:hAnsi="Book Antiqua"/>
                <w:sz w:val="20"/>
                <w:szCs w:val="20"/>
              </w:rPr>
              <w:t>s</w:t>
            </w:r>
            <w:r w:rsidRPr="00874BB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F22A4C" w:rsidRPr="00874BB9" w:rsidRDefault="00F22A4C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874BB9">
              <w:rPr>
                <w:rFonts w:ascii="Book Antiqua" w:hAnsi="Book Antiqua"/>
                <w:sz w:val="20"/>
                <w:szCs w:val="20"/>
              </w:rPr>
              <w:t>communicate</w:t>
            </w:r>
            <w:proofErr w:type="gramEnd"/>
            <w:r w:rsidRPr="00874BB9">
              <w:rPr>
                <w:rFonts w:ascii="Book Antiqua" w:hAnsi="Book Antiqua"/>
                <w:sz w:val="20"/>
                <w:szCs w:val="20"/>
              </w:rPr>
              <w:t xml:space="preserve"> information and ideas about 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in a vis</w:t>
            </w:r>
            <w:r w:rsidR="000E3E75">
              <w:rPr>
                <w:rFonts w:ascii="Book Antiqua" w:hAnsi="Book Antiqua"/>
                <w:sz w:val="20"/>
                <w:szCs w:val="20"/>
              </w:rPr>
              <w:t xml:space="preserve">ually informative style that is </w:t>
            </w:r>
            <w:r w:rsidR="000E3E75" w:rsidRPr="000E3E75">
              <w:rPr>
                <w:rFonts w:ascii="Book Antiqua" w:hAnsi="Book Antiqua"/>
                <w:b/>
                <w:sz w:val="20"/>
                <w:szCs w:val="20"/>
              </w:rPr>
              <w:t>not always</w:t>
            </w:r>
            <w:r w:rsidR="000E3E75">
              <w:rPr>
                <w:rFonts w:ascii="Book Antiqua" w:hAnsi="Book Antiqua"/>
                <w:sz w:val="20"/>
                <w:szCs w:val="20"/>
              </w:rPr>
              <w:t xml:space="preserve"> clear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to the audience and purpose.</w:t>
            </w:r>
          </w:p>
          <w:p w:rsidR="00F22A4C" w:rsidRPr="00874BB9" w:rsidRDefault="000E3E75" w:rsidP="000E3E7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E3E75">
              <w:rPr>
                <w:rFonts w:ascii="Book Antiqua" w:hAnsi="Book Antiqua"/>
                <w:sz w:val="20"/>
                <w:szCs w:val="20"/>
              </w:rPr>
              <w:t>organizes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about 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>
              <w:rPr>
                <w:rFonts w:ascii="Book Antiqua" w:hAnsi="Book Antiqua"/>
                <w:sz w:val="20"/>
                <w:szCs w:val="20"/>
              </w:rPr>
              <w:t xml:space="preserve"> in a</w:t>
            </w:r>
            <w:r w:rsidRPr="000E3E75">
              <w:rPr>
                <w:rFonts w:ascii="Book Antiqua" w:hAnsi="Book Antiqua"/>
                <w:b/>
                <w:sz w:val="20"/>
                <w:szCs w:val="20"/>
              </w:rPr>
              <w:t xml:space="preserve"> limited</w:t>
            </w:r>
            <w:r>
              <w:rPr>
                <w:rFonts w:ascii="Book Antiqua" w:hAnsi="Book Antiqua"/>
                <w:sz w:val="20"/>
                <w:szCs w:val="20"/>
              </w:rPr>
              <w:t xml:space="preserve"> way</w:t>
            </w:r>
            <w:r w:rsidR="009575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3-4</w:t>
            </w:r>
          </w:p>
          <w:p w:rsidR="00DE5C1E" w:rsidRPr="00874BB9" w:rsidRDefault="00DE5C1E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(70%- 76%)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</w:t>
            </w:r>
            <w:r w:rsidR="009575E5">
              <w:rPr>
                <w:rFonts w:ascii="Book Antiqua" w:hAnsi="Book Antiqua"/>
                <w:sz w:val="20"/>
                <w:szCs w:val="20"/>
              </w:rPr>
              <w:t>s</w:t>
            </w:r>
            <w:r w:rsidRPr="00874BB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F22A4C" w:rsidRPr="00874BB9" w:rsidRDefault="000E3E75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communicate</w:t>
            </w:r>
            <w:proofErr w:type="gramEnd"/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and ideas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about 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 a visually informative style that is </w:t>
            </w:r>
            <w:r>
              <w:rPr>
                <w:rFonts w:ascii="Book Antiqua" w:hAnsi="Book Antiqua"/>
                <w:b/>
                <w:sz w:val="20"/>
                <w:szCs w:val="20"/>
              </w:rPr>
              <w:t>somewhat</w:t>
            </w:r>
            <w:r w:rsidR="00F22A4C" w:rsidRPr="00874BB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clear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to the audience and purpose.</w:t>
            </w:r>
          </w:p>
          <w:p w:rsidR="00F22A4C" w:rsidRPr="00874BB9" w:rsidRDefault="000E3E75" w:rsidP="000E3E7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E3E75">
              <w:rPr>
                <w:rFonts w:ascii="Book Antiqua" w:hAnsi="Book Antiqua"/>
                <w:b/>
                <w:sz w:val="20"/>
                <w:szCs w:val="20"/>
              </w:rPr>
              <w:t>somewhat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organize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about 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>
              <w:rPr>
                <w:rFonts w:ascii="Book Antiqua" w:hAnsi="Book Antiqua"/>
                <w:sz w:val="20"/>
                <w:szCs w:val="20"/>
              </w:rPr>
              <w:t>according to newscast instructions.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5-6</w:t>
            </w:r>
          </w:p>
          <w:p w:rsidR="00DE5C1E" w:rsidRPr="00874BB9" w:rsidRDefault="00DE5C1E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(82%- 88%)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</w:t>
            </w:r>
            <w:r w:rsidR="009575E5">
              <w:rPr>
                <w:rFonts w:ascii="Book Antiqua" w:hAnsi="Book Antiqua"/>
                <w:sz w:val="20"/>
                <w:szCs w:val="20"/>
              </w:rPr>
              <w:t>s</w:t>
            </w:r>
            <w:r w:rsidRPr="00874BB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F22A4C" w:rsidRPr="00874BB9" w:rsidRDefault="000E3E75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communicate</w:t>
            </w:r>
            <w:proofErr w:type="gramEnd"/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and ideas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about 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 a visually informative style that is </w:t>
            </w:r>
            <w:r>
              <w:rPr>
                <w:rFonts w:ascii="Book Antiqua" w:hAnsi="Book Antiqua"/>
                <w:b/>
                <w:sz w:val="20"/>
                <w:szCs w:val="20"/>
              </w:rPr>
              <w:t>mostly</w:t>
            </w:r>
            <w:r w:rsidR="00F22A4C" w:rsidRPr="00874BB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appropriate to the audience and purpose.</w:t>
            </w:r>
          </w:p>
          <w:p w:rsidR="00F22A4C" w:rsidRPr="00874BB9" w:rsidRDefault="000E3E75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E3E75">
              <w:rPr>
                <w:rFonts w:ascii="Book Antiqua" w:hAnsi="Book Antiqua"/>
                <w:b/>
                <w:sz w:val="20"/>
                <w:szCs w:val="20"/>
              </w:rPr>
              <w:t>mostly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structure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about 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 according to newscast instructions.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7-8</w:t>
            </w:r>
          </w:p>
          <w:p w:rsidR="00DE5C1E" w:rsidRPr="00874BB9" w:rsidRDefault="00DE5C1E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(94%- 100%)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</w:t>
            </w:r>
            <w:r w:rsidR="009575E5">
              <w:rPr>
                <w:rFonts w:ascii="Book Antiqua" w:hAnsi="Book Antiqua"/>
                <w:sz w:val="20"/>
                <w:szCs w:val="20"/>
              </w:rPr>
              <w:t>s</w:t>
            </w:r>
            <w:r w:rsidRPr="00874BB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F22A4C" w:rsidRPr="00874BB9" w:rsidRDefault="000E3E75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communicate</w:t>
            </w:r>
            <w:proofErr w:type="gramEnd"/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and ideas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about their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 a visually informative style that is </w:t>
            </w:r>
            <w:r w:rsidR="00F22A4C" w:rsidRPr="00874BB9">
              <w:rPr>
                <w:rFonts w:ascii="Book Antiqua" w:hAnsi="Book Antiqua"/>
                <w:b/>
                <w:sz w:val="20"/>
                <w:szCs w:val="20"/>
              </w:rPr>
              <w:t xml:space="preserve">completely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appropriate to the audience and purpose.</w:t>
            </w:r>
          </w:p>
          <w:p w:rsidR="009575E5" w:rsidRPr="009575E5" w:rsidRDefault="000E3E75" w:rsidP="009575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structure</w:t>
            </w:r>
            <w:proofErr w:type="gramEnd"/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and ideas ab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out their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b/>
                <w:sz w:val="20"/>
                <w:szCs w:val="20"/>
              </w:rPr>
              <w:t>completely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according to </w:t>
            </w:r>
            <w:r w:rsidR="009575E5">
              <w:rPr>
                <w:rFonts w:ascii="Book Antiqua" w:hAnsi="Book Antiqua"/>
                <w:sz w:val="20"/>
                <w:szCs w:val="20"/>
              </w:rPr>
              <w:t>newscast instructions.</w:t>
            </w:r>
          </w:p>
        </w:tc>
      </w:tr>
      <w:tr w:rsidR="00C3699C" w:rsidRPr="00874BB9" w:rsidTr="00C3699C">
        <w:tc>
          <w:tcPr>
            <w:tcW w:w="10998" w:type="dxa"/>
            <w:gridSpan w:val="2"/>
          </w:tcPr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Comments: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6"/>
              <w:gridCol w:w="2668"/>
              <w:gridCol w:w="2667"/>
              <w:gridCol w:w="2671"/>
            </w:tblGrid>
            <w:tr w:rsidR="00F61D77" w:rsidTr="00F61D77">
              <w:tc>
                <w:tcPr>
                  <w:tcW w:w="2786" w:type="dxa"/>
                </w:tcPr>
                <w:p w:rsidR="00F61D77" w:rsidRDefault="00F61D77" w:rsidP="00F61D77">
                  <w:pPr>
                    <w:framePr w:hSpace="180" w:wrap="around" w:vAnchor="page" w:hAnchor="margin" w:y="5526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Newspaper Report (25pts)</w:t>
                  </w:r>
                </w:p>
              </w:tc>
              <w:tc>
                <w:tcPr>
                  <w:tcW w:w="2692" w:type="dxa"/>
                </w:tcPr>
                <w:p w:rsidR="00F61D77" w:rsidRDefault="00F61D77" w:rsidP="00F61D77">
                  <w:pPr>
                    <w:framePr w:hSpace="180" w:wrap="around" w:vAnchor="page" w:hAnchor="margin" w:y="5526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Visuals (25pts)</w:t>
                  </w:r>
                </w:p>
              </w:tc>
              <w:tc>
                <w:tcPr>
                  <w:tcW w:w="2692" w:type="dxa"/>
                </w:tcPr>
                <w:p w:rsidR="00F61D77" w:rsidRDefault="00F61D77" w:rsidP="00F61D77">
                  <w:pPr>
                    <w:framePr w:hSpace="180" w:wrap="around" w:vAnchor="page" w:hAnchor="margin" w:y="5526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Script (25pts)</w:t>
                  </w:r>
                </w:p>
              </w:tc>
              <w:tc>
                <w:tcPr>
                  <w:tcW w:w="2692" w:type="dxa"/>
                </w:tcPr>
                <w:p w:rsidR="00F61D77" w:rsidRDefault="00F61D77" w:rsidP="00F61D77">
                  <w:pPr>
                    <w:framePr w:hSpace="180" w:wrap="around" w:vAnchor="page" w:hAnchor="margin" w:y="5526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Newscast (25pts)</w:t>
                  </w:r>
                </w:p>
              </w:tc>
            </w:tr>
            <w:tr w:rsidR="00F61D77" w:rsidTr="00F61D77">
              <w:trPr>
                <w:trHeight w:val="2852"/>
              </w:trPr>
              <w:tc>
                <w:tcPr>
                  <w:tcW w:w="2786" w:type="dxa"/>
                </w:tcPr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61D77" w:rsidRPr="00C52670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</w:tcPr>
                <w:p w:rsidR="00F61D77" w:rsidRPr="00C52670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</w:tcPr>
                <w:p w:rsidR="00F61D77" w:rsidRPr="009575E5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</w:tcPr>
                <w:p w:rsidR="00F61D77" w:rsidRPr="009575E5" w:rsidRDefault="00F61D77" w:rsidP="00F61D77">
                  <w:pPr>
                    <w:framePr w:hSpace="180" w:wrap="around" w:vAnchor="page" w:hAnchor="margin" w:y="552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:rsidR="00C3699C" w:rsidRPr="00874BB9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50114" w:rsidRDefault="00650114"/>
    <w:p w:rsidR="00F61D77" w:rsidRDefault="00F61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Final Group Grade: ____________</w:t>
      </w:r>
    </w:p>
    <w:sectPr w:rsidR="00F61D77" w:rsidSect="00874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4C"/>
    <w:rsid w:val="000E3E75"/>
    <w:rsid w:val="0012391E"/>
    <w:rsid w:val="00647CAF"/>
    <w:rsid w:val="00650114"/>
    <w:rsid w:val="00874BB9"/>
    <w:rsid w:val="008A58BE"/>
    <w:rsid w:val="009575E5"/>
    <w:rsid w:val="00A264C4"/>
    <w:rsid w:val="00AC608F"/>
    <w:rsid w:val="00C3699C"/>
    <w:rsid w:val="00C52670"/>
    <w:rsid w:val="00DE5C1E"/>
    <w:rsid w:val="00F22A4C"/>
    <w:rsid w:val="00F61D77"/>
    <w:rsid w:val="00F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E35C5-D75E-4A4C-A9B2-FFC14F1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4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A4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Blossom, Charlita E</cp:lastModifiedBy>
  <cp:revision>2</cp:revision>
  <dcterms:created xsi:type="dcterms:W3CDTF">2015-01-20T18:38:00Z</dcterms:created>
  <dcterms:modified xsi:type="dcterms:W3CDTF">2015-01-20T18:38:00Z</dcterms:modified>
</cp:coreProperties>
</file>